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A" w:rsidRDefault="00D20CEA" w:rsidP="00D20CEA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color w:val="3B4256"/>
        </w:rPr>
        <w:t>Возгорание может произойти от одной лишь искры</w:t>
      </w:r>
      <w:bookmarkEnd w:id="0"/>
      <w:r>
        <w:rPr>
          <w:rFonts w:ascii="Arial" w:hAnsi="Arial" w:cs="Arial"/>
          <w:color w:val="3B4256"/>
        </w:rPr>
        <w:t>…</w:t>
      </w:r>
    </w:p>
    <w:p w:rsidR="00D20CEA" w:rsidRDefault="00D20CEA" w:rsidP="00D20CEA">
      <w:pPr>
        <w:spacing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D20CEA" w:rsidRDefault="00D20CEA" w:rsidP="00D20CEA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связи с установившейся в регионе теплой погодой в пожарных сводках все больше стало сообщений о возгораниях сухой травы и мусора. За прошедшие сутки, 18 апреля, на территории Алтайского края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зарегистрирован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26 пожаров, 19 из которых – это именно они. Практически во всех случаях причиной таких происшествий являлось неосторожное обращение с огнем.</w:t>
      </w:r>
    </w:p>
    <w:p w:rsidR="00D20CEA" w:rsidRDefault="00D20CEA" w:rsidP="00D20CEA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Тальменском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районе, неподалёку от автодороги Р-256, пожарные с помощью добровольцев ликвидировали «травяной» пожар на площади около 1000 квадратных метров. </w:t>
      </w:r>
      <w:r>
        <w:rPr>
          <w:rFonts w:ascii="Arial" w:hAnsi="Arial" w:cs="Arial"/>
          <w:color w:val="3B4256"/>
          <w:spacing w:val="3"/>
          <w:sz w:val="26"/>
          <w:szCs w:val="26"/>
          <w:bdr w:val="none" w:sz="0" w:space="0" w:color="auto" w:frame="1"/>
        </w:rPr>
        <w:t xml:space="preserve">В Первомайском районе, в окрестностях села </w:t>
      </w:r>
      <w:proofErr w:type="spellStart"/>
      <w:r>
        <w:rPr>
          <w:rFonts w:ascii="Arial" w:hAnsi="Arial" w:cs="Arial"/>
          <w:color w:val="3B4256"/>
          <w:spacing w:val="3"/>
          <w:sz w:val="26"/>
          <w:szCs w:val="26"/>
          <w:bdr w:val="none" w:sz="0" w:space="0" w:color="auto" w:frame="1"/>
        </w:rPr>
        <w:t>Баюновские</w:t>
      </w:r>
      <w:proofErr w:type="spellEnd"/>
      <w:r>
        <w:rPr>
          <w:rFonts w:ascii="Arial" w:hAnsi="Arial" w:cs="Arial"/>
          <w:color w:val="3B4256"/>
          <w:spacing w:val="3"/>
          <w:sz w:val="26"/>
          <w:szCs w:val="26"/>
          <w:bdr w:val="none" w:sz="0" w:space="0" w:color="auto" w:frame="1"/>
        </w:rPr>
        <w:t xml:space="preserve"> Ключи, также горела прошлогодняя сухая трава. Огонь был потушен краевыми пожарными и добровольцами Ключевского сельсовета на площади порядка 2000 квадратных метров.</w:t>
      </w:r>
    </w:p>
    <w:p w:rsidR="00D20CEA" w:rsidRDefault="00D20CEA" w:rsidP="00D20CEA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И это лишь два примера происшествий за вчерашний день.</w:t>
      </w:r>
    </w:p>
    <w:p w:rsidR="00D20CEA" w:rsidRDefault="00D20CEA" w:rsidP="00D20CEA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Стоит напомнить, что травяные палы распространяются очень быстро. Еще серьезнее складывается ситуация в сухие и ветреные дни, ведь горение травы, сухостоя – процесс неуправляемый. Остановить уже не на шутку разгоревшийся пожар порой бывает очень непросто.</w:t>
      </w:r>
    </w:p>
    <w:p w:rsidR="00D20CEA" w:rsidRDefault="00D20CEA" w:rsidP="00D20CEA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Согласно информации синоптиков, в Алтайском крае в период с 19 по 22 апреля местами по юго-западу ожидается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высокая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пожароопасность (4 класс горимости). В связи с этим, во избежание происшествий, Главное управление МЧС России по Алтайскому краю напоминает о необходимости строгого соблюдения элементарных правил пожарной безопасности!</w:t>
      </w:r>
    </w:p>
    <w:p w:rsidR="00D20CEA" w:rsidRDefault="00D20CEA" w:rsidP="00D20CEA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Если вы обнаружили начинающийся пожар, например</w:t>
      </w:r>
      <w:proofErr w:type="gramStart"/>
      <w:r>
        <w:rPr>
          <w:rFonts w:ascii="Arial" w:hAnsi="Arial" w:cs="Arial"/>
          <w:color w:val="3B4256"/>
          <w:sz w:val="26"/>
          <w:szCs w:val="26"/>
        </w:rPr>
        <w:t>,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«112».</w:t>
      </w:r>
    </w:p>
    <w:p w:rsidR="006E621A" w:rsidRDefault="006E621A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3B4256"/>
        </w:rPr>
      </w:pPr>
    </w:p>
    <w:p w:rsidR="00CB5CBD" w:rsidRPr="00D366B4" w:rsidRDefault="00CB5CBD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000000"/>
        </w:rPr>
      </w:pPr>
      <w:r w:rsidRPr="00D366B4">
        <w:rPr>
          <w:rFonts w:ascii="Arial" w:hAnsi="Arial" w:cs="Arial"/>
          <w:color w:val="3B4256"/>
        </w:rPr>
        <w:t>ТО НДиПР №5 УНДиПР ГУ МЧС России по Алтайскому краю</w:t>
      </w:r>
      <w:r w:rsidR="006E621A">
        <w:rPr>
          <w:rFonts w:ascii="Arial" w:hAnsi="Arial" w:cs="Arial"/>
          <w:color w:val="3B4256"/>
        </w:rPr>
        <w:t>, 9 ПСО</w:t>
      </w:r>
    </w:p>
    <w:sectPr w:rsidR="00CB5CBD" w:rsidRPr="00D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 w:rsidP="006E621A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 w:rsidP="006E621A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D36"/>
    <w:multiLevelType w:val="multilevel"/>
    <w:tmpl w:val="F1CCB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EC7"/>
    <w:multiLevelType w:val="multilevel"/>
    <w:tmpl w:val="611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4CC9"/>
    <w:rsid w:val="000433C7"/>
    <w:rsid w:val="000979F6"/>
    <w:rsid w:val="000A4C74"/>
    <w:rsid w:val="000C47AD"/>
    <w:rsid w:val="000F5BAB"/>
    <w:rsid w:val="00100304"/>
    <w:rsid w:val="001155A7"/>
    <w:rsid w:val="001230D8"/>
    <w:rsid w:val="00131B0F"/>
    <w:rsid w:val="00153B25"/>
    <w:rsid w:val="00173E5D"/>
    <w:rsid w:val="00190632"/>
    <w:rsid w:val="001D4AD4"/>
    <w:rsid w:val="00213823"/>
    <w:rsid w:val="002175BB"/>
    <w:rsid w:val="0022250B"/>
    <w:rsid w:val="002578C8"/>
    <w:rsid w:val="00266D49"/>
    <w:rsid w:val="00271271"/>
    <w:rsid w:val="00280CA4"/>
    <w:rsid w:val="002E2641"/>
    <w:rsid w:val="003145A1"/>
    <w:rsid w:val="00362D10"/>
    <w:rsid w:val="00366A4D"/>
    <w:rsid w:val="00377322"/>
    <w:rsid w:val="004315F4"/>
    <w:rsid w:val="005269EC"/>
    <w:rsid w:val="00537805"/>
    <w:rsid w:val="00562F82"/>
    <w:rsid w:val="005841BF"/>
    <w:rsid w:val="00591267"/>
    <w:rsid w:val="005D3711"/>
    <w:rsid w:val="005E30E7"/>
    <w:rsid w:val="005F11FE"/>
    <w:rsid w:val="006076C7"/>
    <w:rsid w:val="00612ED8"/>
    <w:rsid w:val="00651316"/>
    <w:rsid w:val="0066461F"/>
    <w:rsid w:val="006C4EC9"/>
    <w:rsid w:val="006C6ECA"/>
    <w:rsid w:val="006E621A"/>
    <w:rsid w:val="00735D0C"/>
    <w:rsid w:val="0076165C"/>
    <w:rsid w:val="00842021"/>
    <w:rsid w:val="00875F3F"/>
    <w:rsid w:val="00894369"/>
    <w:rsid w:val="008B1D98"/>
    <w:rsid w:val="008E6DBC"/>
    <w:rsid w:val="008F5DE3"/>
    <w:rsid w:val="00923612"/>
    <w:rsid w:val="00944FFC"/>
    <w:rsid w:val="00994E01"/>
    <w:rsid w:val="00A06453"/>
    <w:rsid w:val="00A23CCD"/>
    <w:rsid w:val="00A33431"/>
    <w:rsid w:val="00A4115C"/>
    <w:rsid w:val="00A83491"/>
    <w:rsid w:val="00A97272"/>
    <w:rsid w:val="00AB490D"/>
    <w:rsid w:val="00CB5CBD"/>
    <w:rsid w:val="00D20CEA"/>
    <w:rsid w:val="00D366B4"/>
    <w:rsid w:val="00D63080"/>
    <w:rsid w:val="00D8087E"/>
    <w:rsid w:val="00DA0FF5"/>
    <w:rsid w:val="00DC32AD"/>
    <w:rsid w:val="00DF06C8"/>
    <w:rsid w:val="00E24AEB"/>
    <w:rsid w:val="00E62831"/>
    <w:rsid w:val="00E838F8"/>
    <w:rsid w:val="00EB0938"/>
    <w:rsid w:val="00F54FE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846E-B880-4940-83FD-0E18F05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2024-04-19T03:09:00Z</dcterms:created>
  <dcterms:modified xsi:type="dcterms:W3CDTF">2024-04-19T03:09:00Z</dcterms:modified>
</cp:coreProperties>
</file>